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86E1" w14:textId="7F5C4D09" w:rsidR="00F7317A" w:rsidRPr="0087743F" w:rsidRDefault="00870561" w:rsidP="00870561">
      <w:pPr>
        <w:spacing w:after="0" w:line="240" w:lineRule="auto"/>
        <w:contextualSpacing/>
        <w:rPr>
          <w:rFonts w:ascii="Arial" w:hAnsi="Arial" w:cs="Arial"/>
        </w:rPr>
      </w:pPr>
      <w:r w:rsidRPr="0087743F">
        <w:rPr>
          <w:rFonts w:ascii="Arial" w:hAnsi="Arial" w:cs="Arial"/>
        </w:rPr>
        <w:t>SHORT TERM RENTALS</w:t>
      </w:r>
    </w:p>
    <w:p w14:paraId="48E146C6" w14:textId="77777777" w:rsidR="00870561" w:rsidRPr="0087743F" w:rsidRDefault="00870561" w:rsidP="00870561">
      <w:pPr>
        <w:spacing w:after="0" w:line="240" w:lineRule="auto"/>
        <w:contextualSpacing/>
        <w:rPr>
          <w:rFonts w:ascii="Arial" w:eastAsia="Times New Roman" w:hAnsi="Arial" w:cs="Arial"/>
        </w:rPr>
      </w:pPr>
    </w:p>
    <w:p w14:paraId="3193CDF1" w14:textId="038ED4B5" w:rsidR="00B354FD" w:rsidRPr="0087743F" w:rsidRDefault="00EF78F8" w:rsidP="00870561">
      <w:pPr>
        <w:spacing w:after="0" w:line="240" w:lineRule="auto"/>
        <w:contextualSpacing/>
        <w:rPr>
          <w:rFonts w:ascii="Arial" w:hAnsi="Arial" w:cs="Arial"/>
        </w:rPr>
      </w:pPr>
      <w:r w:rsidRPr="0087743F">
        <w:rPr>
          <w:rFonts w:ascii="Arial" w:eastAsia="Times New Roman" w:hAnsi="Arial" w:cs="Arial"/>
        </w:rPr>
        <w:t xml:space="preserve">The LMOA Board has completed </w:t>
      </w:r>
      <w:r w:rsidR="00DC111C">
        <w:rPr>
          <w:rFonts w:ascii="Arial" w:eastAsia="Times New Roman" w:hAnsi="Arial" w:cs="Arial"/>
        </w:rPr>
        <w:t>a</w:t>
      </w:r>
      <w:r w:rsidRPr="0087743F">
        <w:rPr>
          <w:rFonts w:ascii="Arial" w:eastAsia="Times New Roman" w:hAnsi="Arial" w:cs="Arial"/>
        </w:rPr>
        <w:t xml:space="preserve"> review of several issues surrounding short term rentals.  </w:t>
      </w:r>
      <w:r w:rsidR="00E3188F" w:rsidRPr="0087743F">
        <w:rPr>
          <w:rFonts w:ascii="Arial" w:eastAsia="Times New Roman" w:hAnsi="Arial" w:cs="Arial"/>
        </w:rPr>
        <w:t xml:space="preserve">In the fall, </w:t>
      </w:r>
      <w:r w:rsidR="00F7317A" w:rsidRPr="0087743F">
        <w:rPr>
          <w:rFonts w:ascii="Arial" w:eastAsia="Times New Roman" w:hAnsi="Arial" w:cs="Arial"/>
        </w:rPr>
        <w:t>we determined that all LMOA short-term rentals (STRs) must comply with Flathead County Zoning Regulations SECTION 4.16.  </w:t>
      </w:r>
      <w:r w:rsidR="00E3188F" w:rsidRPr="0087743F">
        <w:rPr>
          <w:rFonts w:ascii="Arial" w:eastAsia="Times New Roman" w:hAnsi="Arial" w:cs="Arial"/>
        </w:rPr>
        <w:t>These regulations</w:t>
      </w:r>
      <w:r w:rsidR="00B354FD" w:rsidRPr="0087743F">
        <w:rPr>
          <w:rFonts w:ascii="Arial" w:eastAsia="Times New Roman" w:hAnsi="Arial" w:cs="Arial"/>
        </w:rPr>
        <w:t>, which apply to all zoned areas of the county,</w:t>
      </w:r>
      <w:r w:rsidR="00E3188F" w:rsidRPr="0087743F">
        <w:rPr>
          <w:rFonts w:ascii="Arial" w:eastAsia="Times New Roman" w:hAnsi="Arial" w:cs="Arial"/>
        </w:rPr>
        <w:t xml:space="preserve"> cover issues such as occupancy, signage, emergency contacts, health and safety inspections, and parking.  </w:t>
      </w:r>
      <w:r w:rsidR="00B354FD" w:rsidRPr="0087743F">
        <w:rPr>
          <w:rFonts w:ascii="Arial" w:hAnsi="Arial" w:cs="Arial"/>
        </w:rPr>
        <w:t>The regulations require property owners to obtain an administrative conditional-use permit from Flathead County Planning and Zoning Department, as well as a Public Accommodation License from the state that is administered through Flathead County Health Department.</w:t>
      </w:r>
    </w:p>
    <w:p w14:paraId="3E3106CB" w14:textId="77777777" w:rsidR="00B354FD" w:rsidRPr="0087743F" w:rsidRDefault="00B354FD" w:rsidP="00870561">
      <w:pPr>
        <w:spacing w:after="0" w:line="240" w:lineRule="auto"/>
        <w:contextualSpacing/>
        <w:rPr>
          <w:rFonts w:ascii="Arial" w:hAnsi="Arial" w:cs="Arial"/>
        </w:rPr>
      </w:pPr>
    </w:p>
    <w:p w14:paraId="171F41F9" w14:textId="397F27FE" w:rsidR="00F7317A" w:rsidRPr="0087743F" w:rsidRDefault="00E3188F" w:rsidP="00870561">
      <w:pPr>
        <w:spacing w:after="0" w:line="240" w:lineRule="auto"/>
        <w:contextualSpacing/>
        <w:rPr>
          <w:rFonts w:ascii="Arial" w:eastAsia="Times New Roman" w:hAnsi="Arial" w:cs="Arial"/>
        </w:rPr>
      </w:pPr>
      <w:r w:rsidRPr="0087743F">
        <w:rPr>
          <w:rFonts w:ascii="Arial" w:eastAsia="Times New Roman" w:hAnsi="Arial" w:cs="Arial"/>
        </w:rPr>
        <w:t xml:space="preserve">In addition, </w:t>
      </w:r>
      <w:r w:rsidR="00B354FD" w:rsidRPr="0087743F">
        <w:rPr>
          <w:rFonts w:ascii="Arial" w:eastAsia="Times New Roman" w:hAnsi="Arial" w:cs="Arial"/>
        </w:rPr>
        <w:t xml:space="preserve">the LMOA </w:t>
      </w:r>
      <w:r w:rsidR="0087743F">
        <w:rPr>
          <w:rFonts w:ascii="Arial" w:eastAsia="Times New Roman" w:hAnsi="Arial" w:cs="Arial"/>
        </w:rPr>
        <w:t>B</w:t>
      </w:r>
      <w:r w:rsidR="00B354FD" w:rsidRPr="0087743F">
        <w:rPr>
          <w:rFonts w:ascii="Arial" w:eastAsia="Times New Roman" w:hAnsi="Arial" w:cs="Arial"/>
        </w:rPr>
        <w:t>oard has</w:t>
      </w:r>
      <w:r w:rsidRPr="0087743F">
        <w:rPr>
          <w:rFonts w:ascii="Arial" w:eastAsia="Times New Roman" w:hAnsi="Arial" w:cs="Arial"/>
        </w:rPr>
        <w:t xml:space="preserve"> adopted three additional provisions specific to Lion Mountain</w:t>
      </w:r>
      <w:r w:rsidR="0087743F">
        <w:rPr>
          <w:rFonts w:ascii="Arial" w:eastAsia="Times New Roman" w:hAnsi="Arial" w:cs="Arial"/>
        </w:rPr>
        <w:t xml:space="preserve"> homeowners.</w:t>
      </w:r>
      <w:r w:rsidR="00F7317A" w:rsidRPr="0087743F">
        <w:rPr>
          <w:rFonts w:ascii="Arial" w:eastAsia="Times New Roman" w:hAnsi="Arial" w:cs="Arial"/>
        </w:rPr>
        <w:t>    </w:t>
      </w:r>
    </w:p>
    <w:p w14:paraId="22466325" w14:textId="5BF5C555" w:rsidR="00F7317A" w:rsidRPr="0087743F" w:rsidRDefault="00F7317A" w:rsidP="0087056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87743F">
        <w:rPr>
          <w:rFonts w:ascii="Arial" w:eastAsia="Times New Roman" w:hAnsi="Arial" w:cs="Arial"/>
        </w:rPr>
        <w:t>The Septic System must be inspected every year</w:t>
      </w:r>
      <w:r w:rsidR="004C1694">
        <w:rPr>
          <w:rFonts w:ascii="Arial" w:eastAsia="Times New Roman" w:hAnsi="Arial" w:cs="Arial"/>
        </w:rPr>
        <w:t xml:space="preserve"> </w:t>
      </w:r>
      <w:r w:rsidRPr="0087743F">
        <w:rPr>
          <w:rFonts w:ascii="Arial" w:eastAsia="Times New Roman" w:hAnsi="Arial" w:cs="Arial"/>
        </w:rPr>
        <w:t>and cleaned every three years or more frequently as recommended by a licensed Montana septic professional.  A certificate verifying that the system has been cleaned and inspected must be provided to the Board of Directors of LMOA.</w:t>
      </w:r>
    </w:p>
    <w:p w14:paraId="01564A14" w14:textId="77777777" w:rsidR="00F7317A" w:rsidRPr="0087743F" w:rsidRDefault="00F7317A" w:rsidP="0087056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87743F">
        <w:rPr>
          <w:rFonts w:ascii="Arial" w:eastAsia="Times New Roman" w:hAnsi="Arial" w:cs="Arial"/>
        </w:rPr>
        <w:t>No Short-Term Renter may use the LMOA Beach/Marina or Beach/Marina facilities for any purpose, at any time, and owners are prohibited from providing the Beach Lane gate code to any renters.</w:t>
      </w:r>
    </w:p>
    <w:p w14:paraId="038F0567" w14:textId="7CEC2B46" w:rsidR="00F7317A" w:rsidRPr="0087743F" w:rsidRDefault="00F7317A" w:rsidP="0087056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87743F">
        <w:rPr>
          <w:rFonts w:ascii="Arial" w:eastAsia="Times New Roman" w:hAnsi="Arial" w:cs="Arial"/>
        </w:rPr>
        <w:t xml:space="preserve">To compensate for the additional wear on our roads, additional consumption of our water, additional garbage and sanitation issues, increased </w:t>
      </w:r>
      <w:proofErr w:type="gramStart"/>
      <w:r w:rsidRPr="0087743F">
        <w:rPr>
          <w:rFonts w:ascii="Arial" w:eastAsia="Times New Roman" w:hAnsi="Arial" w:cs="Arial"/>
        </w:rPr>
        <w:t>security</w:t>
      </w:r>
      <w:proofErr w:type="gramEnd"/>
      <w:r w:rsidRPr="0087743F">
        <w:rPr>
          <w:rFonts w:ascii="Arial" w:eastAsia="Times New Roman" w:hAnsi="Arial" w:cs="Arial"/>
        </w:rPr>
        <w:t xml:space="preserve"> and compliance measures, LMOA is imposing a 5% fee on all Short-Term Rental revenue.  It is the property owner’s responsibility to pay LMOA the fee within 30 days of receiving the rental payment.</w:t>
      </w:r>
    </w:p>
    <w:p w14:paraId="7682B64B" w14:textId="77777777" w:rsidR="00B354FD" w:rsidRPr="0087743F" w:rsidRDefault="00B354FD" w:rsidP="00B354FD">
      <w:pPr>
        <w:spacing w:after="120" w:line="280" w:lineRule="exact"/>
        <w:rPr>
          <w:rFonts w:ascii="Arial" w:eastAsia="Times New Roman" w:hAnsi="Arial" w:cs="Arial"/>
        </w:rPr>
      </w:pPr>
      <w:r w:rsidRPr="0087743F">
        <w:rPr>
          <w:rFonts w:ascii="Arial" w:eastAsia="Times New Roman" w:hAnsi="Arial" w:cs="Arial"/>
        </w:rPr>
        <w:t xml:space="preserve">If you have questions about these short-term rental provisions, please contact Mitch Robinson at </w:t>
      </w:r>
      <w:hyperlink r:id="rId5" w:history="1">
        <w:r w:rsidRPr="0087743F">
          <w:rPr>
            <w:rStyle w:val="Hyperlink"/>
            <w:rFonts w:ascii="Arial" w:hAnsi="Arial" w:cs="Arial"/>
            <w:color w:val="auto"/>
          </w:rPr>
          <w:t>mrobinson@glaciersir.com</w:t>
        </w:r>
      </w:hyperlink>
      <w:r w:rsidRPr="0087743F">
        <w:rPr>
          <w:rStyle w:val="Hyperlink"/>
          <w:rFonts w:ascii="Arial" w:hAnsi="Arial" w:cs="Arial"/>
          <w:color w:val="auto"/>
        </w:rPr>
        <w:t>.</w:t>
      </w:r>
    </w:p>
    <w:p w14:paraId="0FF0BB53" w14:textId="77777777" w:rsidR="00870561" w:rsidRPr="0087743F" w:rsidRDefault="00870561" w:rsidP="00870561">
      <w:pPr>
        <w:spacing w:after="0" w:line="240" w:lineRule="auto"/>
        <w:rPr>
          <w:rFonts w:ascii="Arial" w:hAnsi="Arial" w:cs="Arial"/>
        </w:rPr>
      </w:pPr>
    </w:p>
    <w:sectPr w:rsidR="00870561" w:rsidRPr="0087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81B"/>
    <w:multiLevelType w:val="hybridMultilevel"/>
    <w:tmpl w:val="60446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A7235B"/>
    <w:multiLevelType w:val="hybridMultilevel"/>
    <w:tmpl w:val="1D9C3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5926"/>
    <w:multiLevelType w:val="hybridMultilevel"/>
    <w:tmpl w:val="819CD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C1F"/>
    <w:multiLevelType w:val="multilevel"/>
    <w:tmpl w:val="2E38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EA789A"/>
    <w:multiLevelType w:val="hybridMultilevel"/>
    <w:tmpl w:val="F334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7A"/>
    <w:rsid w:val="001F5B03"/>
    <w:rsid w:val="00222937"/>
    <w:rsid w:val="002270D5"/>
    <w:rsid w:val="002E5A32"/>
    <w:rsid w:val="00352CC4"/>
    <w:rsid w:val="003B6C8B"/>
    <w:rsid w:val="004A4941"/>
    <w:rsid w:val="004C1694"/>
    <w:rsid w:val="005C1476"/>
    <w:rsid w:val="005D5DC4"/>
    <w:rsid w:val="00695429"/>
    <w:rsid w:val="0069545B"/>
    <w:rsid w:val="007075D5"/>
    <w:rsid w:val="007E4435"/>
    <w:rsid w:val="00870561"/>
    <w:rsid w:val="0087743F"/>
    <w:rsid w:val="008D4419"/>
    <w:rsid w:val="008F145A"/>
    <w:rsid w:val="00A24A69"/>
    <w:rsid w:val="00B354FD"/>
    <w:rsid w:val="00B76A47"/>
    <w:rsid w:val="00BF25A6"/>
    <w:rsid w:val="00D1678A"/>
    <w:rsid w:val="00DC111C"/>
    <w:rsid w:val="00DC2C31"/>
    <w:rsid w:val="00E263DA"/>
    <w:rsid w:val="00E3188F"/>
    <w:rsid w:val="00E72EA6"/>
    <w:rsid w:val="00EC1ACD"/>
    <w:rsid w:val="00EF78F8"/>
    <w:rsid w:val="00F7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DA16"/>
  <w15:chartTrackingRefBased/>
  <w15:docId w15:val="{31B14233-87EA-4A1A-B2D2-8380AB1D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17A"/>
    <w:pPr>
      <w:spacing w:line="256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72E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2EA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F25A6"/>
    <w:rPr>
      <w:color w:val="0563C1" w:themeColor="hyperlink"/>
      <w:u w:val="single"/>
    </w:rPr>
  </w:style>
  <w:style w:type="paragraph" w:customStyle="1" w:styleId="yiv7264329837msonormal">
    <w:name w:val="yiv7264329837msonormal"/>
    <w:basedOn w:val="Normal"/>
    <w:rsid w:val="00BF25A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BF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8D441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8D441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3">
    <w:name w:val="p3"/>
    <w:basedOn w:val="Normal"/>
    <w:rsid w:val="008D441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4">
    <w:name w:val="p4"/>
    <w:basedOn w:val="Normal"/>
    <w:rsid w:val="008D441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8D4419"/>
  </w:style>
  <w:style w:type="character" w:customStyle="1" w:styleId="s2">
    <w:name w:val="s2"/>
    <w:basedOn w:val="DefaultParagraphFont"/>
    <w:rsid w:val="008D4419"/>
  </w:style>
  <w:style w:type="character" w:customStyle="1" w:styleId="apple-converted-space">
    <w:name w:val="apple-converted-space"/>
    <w:basedOn w:val="DefaultParagraphFont"/>
    <w:rsid w:val="008D4419"/>
  </w:style>
  <w:style w:type="character" w:styleId="UnresolvedMention">
    <w:name w:val="Unresolved Mention"/>
    <w:basedOn w:val="DefaultParagraphFont"/>
    <w:uiPriority w:val="99"/>
    <w:semiHidden/>
    <w:unhideWhenUsed/>
    <w:rsid w:val="00E26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obinson@glaciersi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Solem</dc:creator>
  <cp:keywords/>
  <dc:description/>
  <cp:lastModifiedBy>Steven Compton</cp:lastModifiedBy>
  <cp:revision>2</cp:revision>
  <dcterms:created xsi:type="dcterms:W3CDTF">2021-07-28T20:08:00Z</dcterms:created>
  <dcterms:modified xsi:type="dcterms:W3CDTF">2021-07-28T20:08:00Z</dcterms:modified>
</cp:coreProperties>
</file>